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heading=h.dv4muylqwia5" w:id="0"/>
      <w:bookmarkEnd w:id="0"/>
      <w:r w:rsidDel="00000000" w:rsidR="00000000" w:rsidRPr="00000000">
        <w:rPr>
          <w:i w:val="1"/>
          <w:rtl w:val="0"/>
        </w:rPr>
        <w:t xml:space="preserve">Teri Hutcheon Email Marketing Course: LESSON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Capture Emails + Forms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What platforms do you already have? Go back to lesson 1 workbook for easy reference.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Why do they want to give you their email address (reference workbook #5 for the solution you’re giving them)?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What free resource will you offer that starts to solve the problem?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How will you capture emails from each one?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Facebook: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Facebook Group: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Twitter: link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Instagram (e.g. Swipe up, question box, linktree, direct link to email capture)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Blog: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E.g. Pop-ups, click here, directly embed into a post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Pinterest: engaging pin with best practices → freebie with email address</w:t>
          </w:r>
        </w:sdtContent>
      </w:sdt>
    </w:p>
    <w:p w:rsidR="00000000" w:rsidDel="00000000" w:rsidP="00000000" w:rsidRDefault="00000000" w:rsidRPr="00000000" w14:paraId="00000028">
      <w:pPr>
        <w:pStyle w:val="Heading1"/>
        <w:jc w:val="center"/>
        <w:rPr/>
      </w:pPr>
      <w:bookmarkStart w:colFirst="0" w:colLast="0" w:name="_heading=h.s8xh69u0kg1u" w:id="1"/>
      <w:bookmarkEnd w:id="1"/>
      <w:r w:rsidDel="00000000" w:rsidR="00000000" w:rsidRPr="00000000">
        <w:rPr>
          <w:i w:val="1"/>
          <w:rtl w:val="0"/>
        </w:rPr>
        <w:t xml:space="preserve">Teri Hutcheon Email Marketing Course: LESSON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Capture Emails + Forms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Create your first email capture form and check this box when you do it: </w:t>
      </w:r>
      <w:sdt>
        <w:sdtPr>
          <w:tag w:val="goog_rdk_1"/>
        </w:sdtPr>
        <w:sdtContent>
          <w:r w:rsidDel="00000000" w:rsidR="00000000" w:rsidRPr="00000000">
            <w:rPr>
              <w:rFonts w:ascii="Fira Mono" w:cs="Fira Mono" w:eastAsia="Fira Mono" w:hAnsi="Fira Mono"/>
              <w:sz w:val="30"/>
              <w:szCs w:val="30"/>
              <w:rtl w:val="0"/>
            </w:rPr>
            <w:t xml:space="preserve">⭖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(Because checking boxes feels good!)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Rewatch the lesson if you need to and pause along the way to create your form.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Go capture emails on 2 of the platforms above check this box when you do it: </w:t>
      </w:r>
      <w:sdt>
        <w:sdtPr>
          <w:tag w:val="goog_rdk_2"/>
        </w:sdtPr>
        <w:sdtContent>
          <w:r w:rsidDel="00000000" w:rsidR="00000000" w:rsidRPr="00000000">
            <w:rPr>
              <w:rFonts w:ascii="Fira Mono" w:cs="Fira Mono" w:eastAsia="Fira Mono" w:hAnsi="Fira Mono"/>
              <w:sz w:val="30"/>
              <w:szCs w:val="30"/>
              <w:rtl w:val="0"/>
            </w:rPr>
            <w:t xml:space="preserve">⭖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Cu6iF1rYEb3/a6CjQBMagMcRg==">AMUW2mW85pf85cOVr2/hjcoGcXaO38BTvdegKq67xn8k5DUAjAckx/WtwW8/zPr1XGbYKLTFSWTadGLgZc719uHyiL5pSQ9K0ONZ7ZHqXUrV5vid2T6GgNgGMU3uGM8z7+RPWuDIoiuPalXzuM5jWGe/zz3F84VVq6lDU+vndnbISVfA32fN+ZUQ6lU/ltS/F9MeIUdIxtCe+p0feht1dLhhdlHK1pENnCUEDml7ERh355q5SeYhmNl61jxpJ1m0EapusNGlCo2R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