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i w:val="1"/>
        </w:rPr>
      </w:pPr>
      <w:bookmarkStart w:colFirst="0" w:colLast="0" w:name="_heading=h.4a44u7ijavzt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brand?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List 10 words to describe your brand. </w:t>
      </w:r>
      <w:r w:rsidDel="00000000" w:rsidR="00000000" w:rsidRPr="00000000">
        <w:rPr>
          <w:i w:val="1"/>
          <w:rtl w:val="0"/>
        </w:rPr>
        <w:t xml:space="preserve">Examples: optimistic, trustworthy, energetic, thoughtful, honest, real, realistic, subtle, poised, offbeat, sarcastic, carefree, etc.</w:t>
      </w:r>
    </w:p>
    <w:p w:rsidR="00000000" w:rsidDel="00000000" w:rsidP="00000000" w:rsidRDefault="00000000" w:rsidRPr="00000000" w14:paraId="00000006">
      <w:pPr>
        <w:spacing w:after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Now narrow it down to just 5. </w:t>
      </w:r>
    </w:p>
    <w:p w:rsidR="00000000" w:rsidDel="00000000" w:rsidP="00000000" w:rsidRDefault="00000000" w:rsidRPr="00000000" w14:paraId="0000000B">
      <w:pPr>
        <w:spacing w:after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Now just 3.</w:t>
      </w:r>
    </w:p>
    <w:p w:rsidR="00000000" w:rsidDel="00000000" w:rsidP="00000000" w:rsidRDefault="00000000" w:rsidRPr="00000000" w14:paraId="0000000F">
      <w:pPr>
        <w:spacing w:after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60" w:lineRule="auto"/>
        <w:rPr/>
      </w:pPr>
      <w:r w:rsidDel="00000000" w:rsidR="00000000" w:rsidRPr="00000000">
        <w:rPr>
          <w:rtl w:val="0"/>
        </w:rPr>
        <w:t xml:space="preserve">Ta-da! There’s your brand and brand personality. </w:t>
      </w:r>
    </w:p>
    <w:p w:rsidR="00000000" w:rsidDel="00000000" w:rsidP="00000000" w:rsidRDefault="00000000" w:rsidRPr="00000000" w14:paraId="00000012">
      <w:pPr>
        <w:spacing w:after="360" w:lineRule="auto"/>
        <w:rPr/>
      </w:pPr>
      <w:r w:rsidDel="00000000" w:rsidR="00000000" w:rsidRPr="00000000">
        <w:rPr>
          <w:b w:val="1"/>
          <w:rtl w:val="0"/>
        </w:rPr>
        <w:t xml:space="preserve">Checkpoint! Write down what phrases you use a lot.  Terms of endearment? Typical responses on social media or in text messsages?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60" w:lineRule="auto"/>
        <w:rPr/>
      </w:pPr>
      <w:r w:rsidDel="00000000" w:rsidR="00000000" w:rsidRPr="00000000">
        <w:rPr>
          <w:rtl w:val="0"/>
        </w:rPr>
        <w:t xml:space="preserve">Do those align with what your listed as your brand personality? This will help you realize if you created a brand you </w:t>
      </w:r>
      <w:r w:rsidDel="00000000" w:rsidR="00000000" w:rsidRPr="00000000">
        <w:rPr>
          <w:i w:val="1"/>
          <w:rtl w:val="0"/>
        </w:rPr>
        <w:t xml:space="preserve">want</w:t>
      </w:r>
      <w:r w:rsidDel="00000000" w:rsidR="00000000" w:rsidRPr="00000000">
        <w:rPr>
          <w:rtl w:val="0"/>
        </w:rPr>
        <w:t xml:space="preserve"> to be vs. what you really are.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ARNhFIcbQN+APDrrivVrkmytw==">AMUW2mU0XDq2RJUCgcQQ0gd8L5wQQbhNpM0RiU8lQUPjTxxKaTULmvSe8dBtj9DLcRS4toOkmznrahs/bH1zSU/HKWzBO7V6whGSgzZ7RG9XQEzn9t1y0SevpM3VO4qvT1oX+UWR+e+O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